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81C3">
      <w:pP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</w:pPr>
    </w:p>
    <w:p w14:paraId="483FCB43">
      <w:pPr>
        <w:rPr>
          <w:rFonts w:hint="eastAsia" w:eastAsia="宋体"/>
          <w:lang w:eastAsia="zh-CN"/>
        </w:rPr>
      </w:pPr>
      <w: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  <w:drawing>
          <wp:inline distT="0" distB="0" distL="114300" distR="114300">
            <wp:extent cx="3423285" cy="539115"/>
            <wp:effectExtent l="0" t="0" r="0" b="0"/>
            <wp:docPr id="17" name="图片 17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0315" t="47178" r="23750" b="4659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371CA">
      <w:pPr>
        <w:jc w:val="center"/>
        <w:rPr>
          <w:u w:val="none"/>
        </w:rPr>
      </w:pPr>
    </w:p>
    <w:p w14:paraId="11007678">
      <w:pPr>
        <w:jc w:val="center"/>
        <w:rPr>
          <w:u w:val="none"/>
        </w:rPr>
      </w:pPr>
    </w:p>
    <w:p w14:paraId="6B407561">
      <w:pPr>
        <w:jc w:val="center"/>
        <w:rPr>
          <w:u w:val="none"/>
        </w:rPr>
      </w:pPr>
    </w:p>
    <w:p w14:paraId="7E9BF89A">
      <w:pPr>
        <w:jc w:val="center"/>
        <w:rPr>
          <w:u w:val="none"/>
        </w:rPr>
      </w:pPr>
    </w:p>
    <w:p w14:paraId="099CC3AD">
      <w:pPr>
        <w:jc w:val="both"/>
        <w:rPr>
          <w:u w:val="none"/>
        </w:rPr>
      </w:pPr>
    </w:p>
    <w:p w14:paraId="63F8523E">
      <w:pPr>
        <w:jc w:val="center"/>
        <w:rPr>
          <w:u w:val="none"/>
        </w:rPr>
      </w:pPr>
    </w:p>
    <w:p w14:paraId="71774C67">
      <w:pPr>
        <w:jc w:val="center"/>
        <w:rPr>
          <w:u w:val="none"/>
        </w:rPr>
      </w:pPr>
    </w:p>
    <w:p w14:paraId="7E100193">
      <w:pPr>
        <w:jc w:val="center"/>
        <w:rPr>
          <w:u w:val="none"/>
        </w:rPr>
      </w:pPr>
    </w:p>
    <w:p w14:paraId="660657BA">
      <w:pPr>
        <w:jc w:val="center"/>
        <w:rPr>
          <w:u w:val="none"/>
        </w:rPr>
      </w:pPr>
    </w:p>
    <w:p w14:paraId="36299F7E">
      <w:pPr>
        <w:jc w:val="center"/>
        <w:rPr>
          <w:u w:val="none"/>
        </w:rPr>
      </w:pPr>
    </w:p>
    <w:p w14:paraId="2F16BA81">
      <w:pPr>
        <w:jc w:val="center"/>
        <w:rPr>
          <w:u w:val="none"/>
        </w:rPr>
      </w:pPr>
    </w:p>
    <w:p w14:paraId="656F9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Theme="minorEastAsia"/>
          <w:u w:val="none"/>
          <w:lang w:val="en-US" w:eastAsia="zh-CN"/>
        </w:rPr>
      </w:pPr>
      <w:r>
        <w:rPr>
          <w:u w:val="none"/>
        </w:rPr>
        <w:pict>
          <v:shape id="_x0000_i1025" o:spt="136" type="#_x0000_t136" style="height:68.75pt;width:509.15pt;" fillcolor="#99CC00" filled="t" stroked="t" coordsize="21600,21600" adj="10800">
            <v:path/>
            <v:fill on="t" color2="#FF9933" focussize="0,0"/>
            <v:stroke weight="1.5pt" color="#FFFFFF"/>
            <v:imagedata o:title=""/>
            <o:lock v:ext="edit" aspectratio="f"/>
            <v:textpath on="t" fitshape="t" fitpath="t" trim="t" xscale="f" string="《体育与健康》" style="font-family:微软雅黑;font-size:40pt;font-weight:bold;v-text-align:center;v-text-spacing:78643f;"/>
            <v:shadow on="t" type="emboss" obscured="f" color="lineOrFill darken(153)" opacity="65536f" color2="shadow add(102)" offset="0pt,0pt" offset2="0pt,0pt" origin="0f,0f" matrix="65536f,0f,0f,65536f,0,0"/>
            <w10:wrap type="none"/>
            <w10:anchorlock/>
          </v:shape>
        </w:pict>
      </w:r>
    </w:p>
    <w:p w14:paraId="5D14944E">
      <w:pPr>
        <w:jc w:val="center"/>
        <w:rPr>
          <w:u w:val="none"/>
        </w:rPr>
      </w:pPr>
    </w:p>
    <w:p w14:paraId="3377FC7F">
      <w:pPr>
        <w:jc w:val="center"/>
        <w:rPr>
          <w:u w:val="none"/>
        </w:rPr>
      </w:pPr>
    </w:p>
    <w:p w14:paraId="4F76CDBC">
      <w:pPr>
        <w:jc w:val="center"/>
        <w:rPr>
          <w:rFonts w:hint="eastAsia" w:ascii="楷体" w:hAnsi="楷体" w:eastAsia="楷体" w:cs="楷体"/>
          <w:b/>
          <w:bCs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</w:pP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val="en-US"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第三版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）</w:t>
      </w:r>
    </w:p>
    <w:p w14:paraId="22B998DD">
      <w:pPr>
        <w:jc w:val="center"/>
        <w:rPr>
          <w:u w:val="none"/>
        </w:rPr>
      </w:pPr>
    </w:p>
    <w:p w14:paraId="4DA886B6">
      <w:pPr>
        <w:jc w:val="center"/>
        <w:rPr>
          <w:u w:val="none"/>
        </w:rPr>
      </w:pPr>
    </w:p>
    <w:p w14:paraId="05400EC2">
      <w:pPr>
        <w:jc w:val="center"/>
        <w:rPr>
          <w:u w:val="none"/>
        </w:rPr>
      </w:pPr>
    </w:p>
    <w:p w14:paraId="58797F43">
      <w:pPr>
        <w:jc w:val="center"/>
        <w:rPr>
          <w:u w:val="none"/>
        </w:rPr>
      </w:pPr>
    </w:p>
    <w:p w14:paraId="5E261CF2">
      <w:pPr>
        <w:jc w:val="center"/>
        <w:rPr>
          <w:u w:val="none"/>
        </w:rPr>
      </w:pPr>
    </w:p>
    <w:p w14:paraId="22693A06">
      <w:pPr>
        <w:jc w:val="center"/>
        <w:rPr>
          <w:u w:val="none"/>
        </w:rPr>
      </w:pPr>
    </w:p>
    <w:p w14:paraId="775C1AE8">
      <w:pPr>
        <w:jc w:val="center"/>
        <w:rPr>
          <w:u w:val="none"/>
        </w:rPr>
      </w:pPr>
    </w:p>
    <w:p w14:paraId="4C06C321">
      <w:pPr>
        <w:jc w:val="center"/>
        <w:rPr>
          <w:u w:val="none"/>
        </w:rPr>
      </w:pPr>
    </w:p>
    <w:p w14:paraId="05C1D22D">
      <w:pPr>
        <w:jc w:val="center"/>
        <w:rPr>
          <w:u w:val="none"/>
        </w:rPr>
      </w:pPr>
    </w:p>
    <w:p w14:paraId="61587336">
      <w:pPr>
        <w:jc w:val="center"/>
        <w:rPr>
          <w:u w:val="none"/>
        </w:rPr>
      </w:pPr>
    </w:p>
    <w:p w14:paraId="0498BBFF">
      <w:pPr>
        <w:jc w:val="center"/>
        <w:rPr>
          <w:u w:val="none"/>
        </w:rPr>
      </w:pPr>
    </w:p>
    <w:p w14:paraId="096DC147">
      <w:pPr>
        <w:jc w:val="center"/>
        <w:rPr>
          <w:u w:val="none"/>
        </w:rPr>
      </w:pPr>
    </w:p>
    <w:p w14:paraId="6F9E3D66">
      <w:pPr>
        <w:jc w:val="center"/>
        <w:rPr>
          <w:u w:val="none"/>
        </w:rPr>
      </w:pPr>
    </w:p>
    <w:p w14:paraId="455242B6">
      <w:pPr>
        <w:jc w:val="center"/>
        <w:rPr>
          <w:u w:val="none"/>
        </w:rPr>
      </w:pPr>
    </w:p>
    <w:p w14:paraId="5CCDACCB">
      <w:pPr>
        <w:jc w:val="center"/>
        <w:rPr>
          <w:u w:val="none"/>
        </w:rPr>
      </w:pPr>
    </w:p>
    <w:p w14:paraId="3B6140BE">
      <w:pPr>
        <w:jc w:val="center"/>
        <w:rPr>
          <w:u w:val="none"/>
        </w:rPr>
      </w:pPr>
    </w:p>
    <w:p w14:paraId="4FD40FB1">
      <w:pPr>
        <w:jc w:val="center"/>
        <w:rPr>
          <w:u w:val="none"/>
        </w:rPr>
      </w:pPr>
    </w:p>
    <w:p w14:paraId="6E548FE7">
      <w:pPr>
        <w:jc w:val="center"/>
        <w:rPr>
          <w:u w:val="none"/>
        </w:rPr>
      </w:pPr>
    </w:p>
    <w:p w14:paraId="6F9DF1C7">
      <w:pPr>
        <w:jc w:val="center"/>
        <w:rPr>
          <w:rFonts w:hint="default" w:eastAsiaTheme="minorEastAsia"/>
          <w:u w:val="none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  <w:r>
        <w:rPr>
          <w:rFonts w:hint="eastAsia"/>
          <w:sz w:val="28"/>
          <w:szCs w:val="28"/>
          <w:u w:val="none"/>
          <w:lang w:val="en-US" w:eastAsia="zh-CN"/>
        </w:rPr>
        <w:t>北京出版社</w:t>
      </w:r>
    </w:p>
    <w:p w14:paraId="3587449C">
      <w:pPr>
        <w:jc w:val="center"/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</w:pPr>
      <w:r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  <w:t>第20课 游泳</w:t>
      </w:r>
    </w:p>
    <w:tbl>
      <w:tblPr>
        <w:tblStyle w:val="5"/>
        <w:tblW w:w="9638" w:type="dxa"/>
        <w:jc w:val="center"/>
        <w:tblBorders>
          <w:top w:val="double" w:color="418D67" w:sz="4" w:space="0"/>
          <w:left w:val="double" w:color="418D67" w:sz="4" w:space="0"/>
          <w:bottom w:val="double" w:color="418D67" w:sz="4" w:space="0"/>
          <w:right w:val="double" w:color="418D67" w:sz="4" w:space="0"/>
          <w:insideH w:val="dashSmallGap" w:color="418D67" w:sz="4" w:space="0"/>
          <w:insideV w:val="dashSmallGap" w:color="418D6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6244"/>
        <w:gridCol w:w="1809"/>
      </w:tblGrid>
      <w:tr w14:paraId="52E2FEA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716A34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shd w:val="clear" w:color="auto" w:fill="E6F1EB"/>
              </w:rPr>
              <w:t>课题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0420F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游泳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ab/>
            </w:r>
          </w:p>
        </w:tc>
      </w:tr>
      <w:tr w14:paraId="2385764B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64FF856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课时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B38A7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min）</w:t>
            </w:r>
          </w:p>
        </w:tc>
      </w:tr>
      <w:tr w14:paraId="4C419034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66E037B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教学目标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67E359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知识技能目标：</w:t>
            </w:r>
          </w:p>
          <w:p w14:paraId="766048D3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了解游泳运动相关概念。</w:t>
            </w:r>
          </w:p>
          <w:p w14:paraId="14BBE0F0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熟悉游泳运动的价值及竞赛意义。</w:t>
            </w:r>
          </w:p>
          <w:p w14:paraId="79DF3C77">
            <w:pPr>
              <w:pStyle w:val="7"/>
              <w:spacing w:line="360" w:lineRule="auto"/>
              <w:ind w:left="736" w:leftChars="100" w:hanging="526" w:hangingChars="25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思政育人目标：</w:t>
            </w:r>
          </w:p>
          <w:p w14:paraId="73188C53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通过学习本节内容，让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积极参加体育锻炼，培养健康的心理，形成良好的人际交往能力与合作意识。</w:t>
            </w:r>
          </w:p>
        </w:tc>
      </w:tr>
      <w:tr w14:paraId="53AF1583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97FE83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教学重难点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5DD40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教学重点：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游泳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对人体健康的作用</w:t>
            </w:r>
          </w:p>
          <w:p w14:paraId="0FBD45A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游泳对增强体质的意义</w:t>
            </w:r>
          </w:p>
        </w:tc>
      </w:tr>
      <w:tr w14:paraId="04325547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DA5F93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教学方法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AE9FD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讲授法、问答法、讨论法、演示法、实践法</w:t>
            </w:r>
          </w:p>
        </w:tc>
      </w:tr>
      <w:tr w14:paraId="0C57142B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15C39E4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教学用具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FB3A2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电脑、投影仪、多媒体课件、教材</w:t>
            </w:r>
          </w:p>
        </w:tc>
      </w:tr>
      <w:tr w14:paraId="00491454">
        <w:trPr>
          <w:trHeight w:val="567" w:hRule="atLeast"/>
          <w:jc w:val="center"/>
        </w:trPr>
        <w:tc>
          <w:tcPr>
            <w:tcW w:w="1389" w:type="dxa"/>
            <w:tcBorders>
              <w:bottom w:val="double" w:color="418D67" w:sz="4" w:space="0"/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107852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教学设计</w:t>
            </w:r>
          </w:p>
        </w:tc>
        <w:tc>
          <w:tcPr>
            <w:tcW w:w="7057" w:type="dxa"/>
            <w:gridSpan w:val="2"/>
            <w:tcBorders>
              <w:bottom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552C0C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第1节课：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课前任务→ 考勤（2 min）→ 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3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课堂测验（10 min）</w:t>
            </w:r>
          </w:p>
          <w:p w14:paraId="08046D8A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第2节课：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min）→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作业布置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62EA7066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 xml:space="preserve">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作业布置（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</w:tc>
      </w:tr>
      <w:tr w14:paraId="2B7B8D0A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442A639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教学过程</w:t>
            </w:r>
          </w:p>
        </w:tc>
        <w:tc>
          <w:tcPr>
            <w:tcW w:w="5472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19A7389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主要教学内容及步骤</w:t>
            </w:r>
          </w:p>
        </w:tc>
        <w:tc>
          <w:tcPr>
            <w:tcW w:w="1585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1763405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设计意图</w:t>
            </w:r>
          </w:p>
        </w:tc>
      </w:tr>
      <w:tr w14:paraId="43099862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073B08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color w:val="872F2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课前任务</w:t>
            </w:r>
          </w:p>
        </w:tc>
        <w:tc>
          <w:tcPr>
            <w:tcW w:w="5472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F90E13B">
            <w:pPr>
              <w:pStyle w:val="7"/>
              <w:spacing w:before="200" w:after="60" w:line="360" w:lineRule="auto"/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  <w:t>【教师】布置课前问答题：</w:t>
            </w:r>
          </w:p>
          <w:p w14:paraId="712310ED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（1）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你喜欢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游泳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09E947DC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（2）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你知道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游泳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的作用是什么吗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5A1D394A">
            <w:pPr>
              <w:pStyle w:val="7"/>
              <w:shd w:val="clear" w:color="auto" w:fill="FFFFFF"/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【学生】提前上网搜索了解，查阅资料，了解问题，熟悉教材</w:t>
            </w:r>
          </w:p>
        </w:tc>
        <w:tc>
          <w:tcPr>
            <w:tcW w:w="1585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3E1A6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通过课前的预热，让学生了解所学课程的大概内容，激发学生的学习欲望</w:t>
            </w:r>
          </w:p>
        </w:tc>
      </w:tr>
      <w:tr w14:paraId="3E13E99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526D43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考勤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（2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000E60">
            <w:pPr>
              <w:pStyle w:val="7"/>
              <w:numPr>
                <w:ilvl w:val="0"/>
                <w:numId w:val="1"/>
              </w:numPr>
              <w:spacing w:before="20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【教师】清点上课人数，记录好考勤</w:t>
            </w:r>
          </w:p>
          <w:p w14:paraId="75F5E306">
            <w:pPr>
              <w:pStyle w:val="7"/>
              <w:numPr>
                <w:ilvl w:val="0"/>
                <w:numId w:val="1"/>
              </w:numPr>
              <w:spacing w:before="200" w:after="20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【学生】班干部报请假人员及原因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78824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培养学生的组织纪律性，掌握学生的出勤情况</w:t>
            </w:r>
          </w:p>
        </w:tc>
      </w:tr>
      <w:tr w14:paraId="16EC71D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78A339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F5C1F5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DA46E0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049ED3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3F0441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D68116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ACA938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40BDA6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7BC337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A4C224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A399BD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5D09BB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C108BF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2449B69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6E3C2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9032E0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【教师】游泳运动概述</w:t>
            </w:r>
          </w:p>
          <w:p w14:paraId="48DB84D0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E4007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E4007F"/>
                <w:sz w:val="21"/>
                <w:szCs w:val="21"/>
                <w:lang w:val="en-US" w:eastAsia="zh-CN"/>
              </w:rPr>
              <w:t>一、游泳对增强体质的意义</w:t>
            </w:r>
          </w:p>
          <w:p w14:paraId="3CDEE42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坚持游泳锻炼，对增强体质大有裨益。通过系统的锻炼，能全面协调地发展有机体，提高各器官系统的肌体能力，增强人的力量，灵活性及肌肉的柔韧性，使身体得到匀称而健美的发展。游泳还是对聋哑、伤残人极为有益的一项体育活动，对于身体瘦弱和许多慢性病患者是一种有效的体育医疗手段。游泳被誉为 2l 世纪人们最喜爱的体育娱乐活动之一，对于丰富人们的精神文化生活有积极作用。</w:t>
            </w:r>
          </w:p>
          <w:p w14:paraId="4701CD1B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E4007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E4007F"/>
                <w:sz w:val="21"/>
                <w:szCs w:val="21"/>
                <w:lang w:val="en-US" w:eastAsia="zh-CN"/>
              </w:rPr>
              <w:t>二、游泳的实用价值</w:t>
            </w:r>
          </w:p>
          <w:p w14:paraId="47EEDB5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游泳有很高的实用价值，许多水上作业，如水利建设、防洪抢险、渔业等都需要掌握游泳技能，才能克服水的障碍，更好地完成工作任务。应该指出，学会游泳对于广大群众落水自救和拯救溺水者尤其有现实意义。经常进行游泳训练，能锻炼意志，加强组织纪律性，培养勇敢顽强和吃苦耐劳的精神。</w:t>
            </w:r>
          </w:p>
          <w:p w14:paraId="7DAE3AE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E4007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E4007F"/>
                <w:kern w:val="2"/>
                <w:sz w:val="21"/>
                <w:szCs w:val="21"/>
                <w:lang w:val="en-US" w:eastAsia="zh-CN" w:bidi="ar-SA"/>
              </w:rPr>
              <w:t>三、游泳竞赛的意义</w:t>
            </w:r>
          </w:p>
          <w:p w14:paraId="24418C4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游泳是我国重点发展的体育运动项目。就其地位和作用来看，不仅与田径、举重一道被列为奥运会的三大基础项目，而且在奥运会中拥有 31 个比赛项目，项目之多，仅次于田径。游泳也是进行国际文化交流，增进与各国人民的相互了解和友谊的有效手段。把游泳作为奥运会战略重点项目大力开展，加速提高运动技术水平，对促进我国走向体育强国具有重要的意义。</w:t>
            </w:r>
          </w:p>
          <w:p w14:paraId="1B36DEB9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【学生】掌握游泳对增强体质的意义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8D9C1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7A99D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FD5DF6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8FDE2C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D48B51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563CA5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1F2B45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F7C7CE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F6CFF6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CCDE21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7EA138E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026E918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022A3C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游泳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作用。边做边讲，及时巩固练习，实现教学做一体化</w:t>
            </w:r>
          </w:p>
        </w:tc>
      </w:tr>
      <w:tr w14:paraId="240A86F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21EAB2C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10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EBFA9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  <w:t>游泳竞赛的意义</w:t>
            </w:r>
          </w:p>
          <w:p w14:paraId="0BA6A92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  <w:t>讨论并发表自己的见解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8ADA5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</w:t>
            </w:r>
          </w:p>
        </w:tc>
      </w:tr>
      <w:tr w14:paraId="42C0640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3C32781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0A08E0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7EA912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546689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BEEA02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242D4C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5692EB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9D193E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CE36C3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6538FB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D7EE569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3801233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D906FA4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0828E50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F24EC12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59FF5E6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629668B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F4AA838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F8C5997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F992CAC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4BA8C5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90339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610592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【教师】游泳基本技术与练习方法</w:t>
            </w:r>
          </w:p>
          <w:p w14:paraId="7AD8D5D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一、游泳的分类</w:t>
            </w:r>
          </w:p>
          <w:p w14:paraId="764A7D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游泳一般可分为：竞技游泳、实用游泳和花样游泳。</w:t>
            </w:r>
          </w:p>
          <w:p w14:paraId="42A8D0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（一）竞技游泳</w:t>
            </w:r>
          </w:p>
          <w:p w14:paraId="55B0135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竞技游泳是指被国际游泳联会列为正式的竞赛项目，并符合竞赛规则规定采用的游泳技术和比赛项目，以速度来决定优劣的游泳，称竞技游泳。</w:t>
            </w:r>
          </w:p>
          <w:p w14:paraId="61E8803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目前竞技游泳的泳姿和比赛项目如下：</w:t>
            </w:r>
          </w:p>
          <w:p w14:paraId="79C2E2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爬泳（自由泳）：男、女 100 米，200 米，400 米，800 米，1500 米，4×100 米接力和 4×200 米接力各 7 项。</w:t>
            </w:r>
          </w:p>
          <w:p w14:paraId="41147F6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仰泳、蛙泳、蝶泳（海豚泳）：男、女 100 米和 200 米 3 种泳姿各 6 项。</w:t>
            </w:r>
          </w:p>
          <w:p w14:paraId="2C149E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个人混合式游泳（蝶泳、仰泳、蛙泳、自由泳）：男、女 200 米和 400 米各 2 项。</w:t>
            </w:r>
          </w:p>
          <w:p w14:paraId="353FCE2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混合式接力（仰泳、蛙泳、蝶泳、自由泳）：男、女 4×100 米各 1 项。</w:t>
            </w:r>
          </w:p>
          <w:p w14:paraId="1E54B5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以上 32 项（男、女各 16 项）为国际、国内大型比赛所设项目。另外，有些单项比赛中还设有男、女 50 米自由泳和 4×50 米接力项目。</w:t>
            </w:r>
          </w:p>
          <w:p w14:paraId="75A3652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（二）实用游泳</w:t>
            </w:r>
          </w:p>
          <w:p w14:paraId="45FDCF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实用游泳是指生产、生活和军事上使用的游泳技术。包括侧泳、反蛙泳、踩水、潜泳、水上救护、武装泅渡等非竞技游泳技术。蛙泳、爬泳虽不包括在实用游泳中，但在实际上也常被采用。</w:t>
            </w:r>
          </w:p>
          <w:p w14:paraId="62F49E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（三）花样游泳</w:t>
            </w:r>
          </w:p>
          <w:p w14:paraId="615F85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花样游泳是在音乐伴奏下做出各种优美游泳动作的艺术性游泳，亦称水上芭蕾。1956 年国际游泳联合确定花样游泳为正式竞技项目。1973 年世界游泳锦标赛中，第一次进行了该项目的比赛。</w:t>
            </w:r>
          </w:p>
          <w:p w14:paraId="17DFE83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女子花样游泳比赛包括单人、双人和集体 3 项。各项比赛按规定动作和自选动作的完成情况，以总分多少排定名次。</w:t>
            </w:r>
          </w:p>
          <w:p w14:paraId="3F2FD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二、游泳的基本技术与练习方法</w:t>
            </w:r>
          </w:p>
          <w:p w14:paraId="29D4D1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（一）熟悉水性</w:t>
            </w:r>
          </w:p>
          <w:p w14:paraId="4A7B5A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熟悉水性是学会游泳的必经阶段，目的是让初学者了解水的特性，适应水的环境，克服怕水心理，掌握游泳中一些最基本的呼吸、漂浮、滑行和站立等技术动作，为学习和掌握各种竞技游泳技术打下基础。重点应抓好呼吸与滑行这两个动作。练习时，应尽可能选择在齐腰深的水里进行。</w:t>
            </w:r>
          </w:p>
          <w:p w14:paraId="000DF55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水中走动和水中闭气练习</w:t>
            </w:r>
          </w:p>
          <w:p w14:paraId="2A7B825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（1）水中走动：在齐腰深的水中。可先 3～5 人互相拉手做走动练习，而后过渡到个人单独。</w:t>
            </w:r>
          </w:p>
          <w:p w14:paraId="590AD2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（2）水中闭气：手扶池槽或在同伴帮助下，深吸气后闭气，然后慢慢下蹲，把头全部浸入水中，睁眼停留片刻后起立，在水面换气。反复练习。</w:t>
            </w:r>
          </w:p>
          <w:p w14:paraId="5329E06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呼吸练习：屈膝站立，吸气后浸入水中，稍闭气后，用口、鼻呼气，同时逐渐抬头。当嘴刚露出水面时，用力把余气呼出，随即在水面上吸一口气，接着又浸入水中做同样的练习。逐渐做到有节奏地吸—闭—呼气（图 20-1）。</w:t>
            </w:r>
          </w:p>
          <w:p w14:paraId="565587C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60345" cy="1226820"/>
                  <wp:effectExtent l="0" t="0" r="8255" b="17780"/>
                  <wp:docPr id="55" name="图片 46" descr="72273888affb02310379062674f83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46" descr="72273888affb02310379062674f83e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345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B706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浮体与站立练习</w:t>
            </w:r>
          </w:p>
          <w:p w14:paraId="1D721E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（1）抱膝浮体练习：原地站立，深吸气后，下蹲闭气潜入水中，低头，抱膝团身，放</w:t>
            </w:r>
          </w:p>
          <w:p w14:paraId="3442DF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松，使身体自然漂浮水中，而后松手，两臂向下压水，抬头，伸腿成站立。</w:t>
            </w:r>
          </w:p>
          <w:p w14:paraId="4AFD7A1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（2）展体浮体练习：开始与抱膝浮体相同。当浮到水面稍稳定时，缓慢而平稳地将两臂和两腿伸直成俯卧漂浮姿势，而后收腹、收腿、两臂下压，抬头，两腿伸直，脚触池底站立。</w:t>
            </w:r>
          </w:p>
          <w:p w14:paraId="78F8FC4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滑行练习</w:t>
            </w:r>
          </w:p>
          <w:p w14:paraId="64327B5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（1）蹬池壁滑行练习：背对池臂站立，一臂前伸，另一臂抓水槽，一腿后屈脚蹬池壁。吸气后低头浸入水中，再收另一腿，两脚同时用力蹬池壁，同时拉水槽的一臂向前摆出与前臂并拢，展体向前滑行（图 20-2）。</w:t>
            </w:r>
          </w:p>
          <w:p w14:paraId="39EA475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407920" cy="1051560"/>
                  <wp:effectExtent l="0" t="0" r="5080" b="15240"/>
                  <wp:docPr id="56" name="图片 47" descr="3dc9af8b79ec21f2f3c06dc5cd28c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7" descr="3dc9af8b79ec21f2f3c06dc5cd28c6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920" cy="105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A341F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蹬池底滑行练习：两脚前后开立，两臂前上举，深吸气后上体前倒，当头、肩浸入水中时前脚掌用力蹬池底，随后两脚并拢，身体成流线型向前滑行（图 20-3）。</w:t>
            </w:r>
          </w:p>
          <w:p w14:paraId="66E6B8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3023235" cy="944880"/>
                  <wp:effectExtent l="0" t="0" r="24765" b="20320"/>
                  <wp:docPr id="57" name="图片 48" descr="3a33d11f976472568c52796520b5e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48" descr="3a33d11f976472568c52796520b5ea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C4FB4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（二）蛙泳</w:t>
            </w:r>
          </w:p>
          <w:p w14:paraId="67D2139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蛙泳是一种最古老的游泳姿势，是模仿青蛙的游泳动作形成的，是游泳技术之一。</w:t>
            </w:r>
          </w:p>
          <w:p w14:paraId="5132558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1. 身体姿势</w:t>
            </w:r>
          </w:p>
          <w:p w14:paraId="07C696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滑行时，身体俯卧水中，两臂前伸并拢，头略抬，水齐前额。身体纵轴与前进方向约成 5°～10° 角，要尽量使胸、腹部与下肢水平成流线型姿势（图 20-4）。</w:t>
            </w:r>
          </w:p>
          <w:p w14:paraId="14F90C1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861945" cy="647700"/>
                  <wp:effectExtent l="0" t="0" r="8255" b="12700"/>
                  <wp:docPr id="58" name="图片 49" descr="65df55a299acdbce2eb59825479b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9" descr="65df55a299acdbce2eb59825479b17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C64F0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腿部动作</w:t>
            </w:r>
          </w:p>
          <w:p w14:paraId="45FB8C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腿部动作主要起推动身体向前滑进的作用，是蛙泳动作技术中的重点。腿部动作可分为收腿、翻脚、蹬夹水和滑行四个阶段。这四个阶段是紧密联系的完整过程。</w:t>
            </w:r>
          </w:p>
          <w:p w14:paraId="4E3956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收腿：收腿是从腿的放松开始，由于腿本身的重量，膝关节开始弯屈下沉，由大腿带动小腿向前收（小腿和脚应始终跟在大腿的后面，以减少腿前收时的阻力），两膝边收边分，脚尽量靠近臀部。收腿结束时，大腿与躯干之间的夹角约为 130°～140°，两膝间的距离约肩同宽。</w:t>
            </w:r>
          </w:p>
          <w:p w14:paraId="537DED7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（2）翻脚：收腿将结束时，腿仍继续向臀部，这时大腿稍内旋，小腿外展，两脚外翻（并勾脚掌），使脚和小腿侧对准蹬水方向，以有利于增大蹬水效果。</w:t>
            </w:r>
          </w:p>
          <w:p w14:paraId="33A8D6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蹬夹水：是推动身体前进的主要动力，是在翻脚即将完成时，由慢到快地用力向后做弧形蹬夹水动作。蹬水是从腰部发力，从伸髋关节开始。接着伸膝关节，最后伸踝关节。在用力后蹬过程中，腿边后蹬、边内夹，形成弧形的蹬夹水动作。这样才能取得更好的蹬水效果。</w:t>
            </w:r>
          </w:p>
          <w:p w14:paraId="4CFDC4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（4）滑行：在鞭状蹬腿后，身体呈流线型向前滑行，当游速稍下降后，即做下一个循环动作。</w:t>
            </w:r>
          </w:p>
          <w:p w14:paraId="369367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臂部动作</w:t>
            </w:r>
          </w:p>
          <w:p w14:paraId="5C7849C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臂部动作主要起保持身体平衡、协助抬头与推动身体前进的作用。臂部动作分为抓水、划水、收手、伸臂四个阶段。</w:t>
            </w:r>
          </w:p>
          <w:p w14:paraId="67BBD39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（1）抓水：从臂前伸滑行开始，手臂前伸，两臂内旋，掌心转向斜下方，并稍勾手腕，接着两臂分开，开始屈肘，使两手掌和前臂对准后下方撑住水并产生压力感，该过程称为抓水过程。</w:t>
            </w:r>
          </w:p>
          <w:p w14:paraId="2428F6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（2）划水：当两臂分成 40°～45° 角时，手腕继续弯曲，逐渐届肘向侧、下、后积极划水。</w:t>
            </w:r>
          </w:p>
          <w:p w14:paraId="0B898FB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划水阶段肘关节一般屈成 90° 角，整个划水过程要保持高肘姿势。划水行将结束时，要加快划水速度，手掌做加速转腕的内拨动作，可增大划水效果，并为收手动作做好准备。</w:t>
            </w:r>
          </w:p>
          <w:p w14:paraId="47E2D79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（3）收手：是由向后划水到向前伸臂的过渡动作，也是划水的继续。能产生较大的上</w:t>
            </w:r>
          </w:p>
          <w:p w14:paraId="014BA8F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升力和一定的推进力。动作是由向内到向前，手掌由向后继而向内成两手相对，最后掌心向下并前伸。</w:t>
            </w:r>
          </w:p>
          <w:p w14:paraId="14DE811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（4）伸臂：当两臂由下向上收至下颌前时，向前伸肩推肘两臂沿水面前伸，两手逐渐靠拢，掌心转向下，两臂自然伸直，以减少游进时迎面阻力。</w:t>
            </w:r>
          </w:p>
          <w:p w14:paraId="1AD27C9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4. 呼吸与臂部动作的配合</w:t>
            </w:r>
          </w:p>
          <w:p w14:paraId="08D1D4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蛙泳的呼吸是向前上方抬头使嘴露出水面进行的。有“早吸气”和“晚吸气”两种。</w:t>
            </w:r>
          </w:p>
          <w:p w14:paraId="2BDE1F2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早吸气是在两臂开始划水时，抬头快速吐气，紧接着在划水的有效阶段用力吸气，在收手过程中低头闭气，伸臂滑行时徐徐呼气（图 20-5）。</w:t>
            </w:r>
          </w:p>
          <w:p w14:paraId="1DD4BE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34945" cy="1702435"/>
                  <wp:effectExtent l="0" t="0" r="8255" b="24765"/>
                  <wp:docPr id="59" name="图片 50" descr="92547b63818f28e9d5209ce98281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50" descr="92547b63818f28e9d5209ce9828126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945" cy="170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2E0F2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这种配合的特点，是利用划水开始阶段手掌向外斜下方用力所得到的向上反作用力，使头部较长时间处于较高位置，可延长呼吸时间，便于吸气。所以，初学者一般以采用这种配合技术为宜。</w:t>
            </w:r>
          </w:p>
          <w:p w14:paraId="13AA84B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5. 臂、腿、呼吸动作配合</w:t>
            </w:r>
          </w:p>
          <w:p w14:paraId="5ADD41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蛙泳是臂划水一次，腿蹬水一次，呼吸一次的配合游泳。可分为三个动作配合：</w:t>
            </w:r>
          </w:p>
          <w:p w14:paraId="2B4BAD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（1）划臂：腿不动，并抬头吸气。</w:t>
            </w:r>
          </w:p>
          <w:p w14:paraId="68B0B0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（2）收臂又收腿：低头稍闭气。</w:t>
            </w:r>
          </w:p>
          <w:p w14:paraId="448892E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（3）臂伸直：蹬夹腿，同时在水中吐气。</w:t>
            </w:r>
          </w:p>
          <w:p w14:paraId="5128551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6. 腿部动作练习方法</w:t>
            </w:r>
          </w:p>
          <w:p w14:paraId="6CDF08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（1）陆上模仿练习：仰坐在地，两手在体侧撑地，或俯卧池边，条凳上做收腿、翻脚、蹬夹腿并拢伸直动作。</w:t>
            </w:r>
          </w:p>
          <w:p w14:paraId="58DBAB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（2）水中练习：手握水槽或手扶浮板或蹬池边滑行做腿部动作练习。</w:t>
            </w:r>
          </w:p>
          <w:p w14:paraId="396329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7. 臂部动作和手臂与呼吸配合的练习</w:t>
            </w:r>
          </w:p>
          <w:p w14:paraId="7128BB3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（1）陆上模仿练习：两腿开立，上体前倾，两臂前伸做划水、收手和伸臂练习。</w:t>
            </w:r>
          </w:p>
          <w:p w14:paraId="7FAC3BC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（2）水中练习：先原地划水，体会划水路线，然后配合呼吸练习。抓水时，向前抬头呼气；划水时吸气，收手时，低头闭气；伸臂时，在水中呼气。</w:t>
            </w:r>
          </w:p>
          <w:p w14:paraId="67E0EA1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8. 完整动作配合练习</w:t>
            </w:r>
          </w:p>
          <w:p w14:paraId="1562BA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（1）陆上模仿练习：俯卧在短凳上做完整动作的配合练习。</w:t>
            </w:r>
          </w:p>
          <w:p w14:paraId="1358E3B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（2）水中练习：① 蹬池边滑行后闭气做臂、腿配合，划一次臂后蹬一次腿。②蹬池边后，做一次完整动作配合，突破第一次呼吸，反复练习。</w:t>
            </w:r>
          </w:p>
          <w:p w14:paraId="04E571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（三）爬泳</w:t>
            </w:r>
          </w:p>
          <w:p w14:paraId="2C6C884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爬泳是俯卧在水中，两腿上下交替打水，两臂轮流划水而使身体向前游进的一种泳姿，因动作很像爬行，故称为“爬泳”。由于在自由泳比赛中运动员可以用任意姿势游进，而爬泳是四种泳姿中速度最快的，运动员几乎都用爬泳游进，故而爬泳又称为“自由泳”。</w:t>
            </w:r>
          </w:p>
          <w:p w14:paraId="4D653D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1. 身体姿势</w:t>
            </w:r>
          </w:p>
          <w:p w14:paraId="2FF189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爬泳时身体俯卧水中，保持水平姿势，水面接近发际眼视前下方，髋部略低于肩，身体自然伸展成流线型，身体纵轴与水平面成很小的锐角，约20°～30° 大小。游进时，因臂划水和转头吸气，身体随划水和呼吸动作绕纵轴做有节奏地转动，转动角度在 40° 左右（图 20-6）。</w:t>
            </w:r>
          </w:p>
          <w:p w14:paraId="238F3DA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74315" cy="630555"/>
                  <wp:effectExtent l="0" t="0" r="19685" b="4445"/>
                  <wp:docPr id="60" name="图片 51" descr="6a16767cbfd1958fd361df573a07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51" descr="6a16767cbfd1958fd361df573a0718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31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C1EF9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2. 腿部动作</w:t>
            </w:r>
          </w:p>
          <w:p w14:paraId="44B2756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游进时，两腿做上下交替打水动作，其作用是维持身体平衡，使身体不至于下沉和产生一定的推进作用。打水时，主要以髋关节为轴，大腿发力。膝关节适度紧张，踝关节放松，做上下鞭状打水动作，两腿打水幅度约为 30～40 厘米（图 20-7），大腿用力下拉时，由于小腿和脚受到水面的支撑作用，使膝关节弯曲约 160° 角。向下打水是产生推进力的主要动力，向下时脚稍向内转，并以较大的力量和较快的速度进行。踝关节的灵活性对增大打水效果起着重要作用。两腿配合要连贯、协调而有节奏。</w:t>
            </w:r>
          </w:p>
          <w:p w14:paraId="0FB7465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908300" cy="1763395"/>
                  <wp:effectExtent l="0" t="0" r="12700" b="14605"/>
                  <wp:docPr id="61" name="图片 52" descr="4a0dc2d985b71375aabf7c5cbbeda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52" descr="4a0dc2d985b71375aabf7c5cbbeda8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300" cy="176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B5AE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3. 臂部动作</w:t>
            </w:r>
          </w:p>
          <w:p w14:paraId="788FC3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爬泳臂划水是推动身体前进的主要动力。其动作分入水、抱水、划水、出水和空中移臂。</w:t>
            </w:r>
          </w:p>
          <w:p w14:paraId="578967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（1）入水：手指并拢，臂稍内旋，肘高于手，屈臂，掌心朝外以大拇指领先斜切插入水中，入水点在肩延长线与身体中线之间。</w:t>
            </w:r>
          </w:p>
          <w:p w14:paraId="412219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（2）抱水：手臂入水后与水平面约成 40° 角时，才进入划水阶段，在此之前，手臂应积极抱水，做好划水的准备。</w:t>
            </w:r>
          </w:p>
          <w:p w14:paraId="2AC9C0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（3）划水：是臂划水产生推进力的主要阶段。从手臂在前与水面成 40° 角起至后与水平面成 15°～20° 角为止这一动作过程（图 20-8）。从开始划水至肩垂直下方时，是拉水阶段（图 20-8 之①～③）。紧接着是推水阶段（见图 20-8 之③～⑤）。</w:t>
            </w:r>
          </w:p>
          <w:p w14:paraId="2857C9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拉水是从直臂到屈臂的过程。拉水时，前臂比上臂速度快，继续屈肘至肩下时，手在体下靠近身体中线，屈肘约 90°～120° 角（图 20-8 之③）。推水是通过屈臂来完成的。为了保持划水截面，肘关节要向上，向体侧靠拢（图 20-8 之④～⑤）。在整个划水过程中，肘始终高于手与前臂，从而使前臂和手以最大的划水截面，沿身体纵轴的投影划（图20-8）。拉水和推水是一个连贯动作，应加速完成。</w:t>
            </w:r>
          </w:p>
          <w:p w14:paraId="38F4216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手走的路线是开始在肩线前，中间阶段在胸腹下，结束时在大腿旁（图 20-8）。在划水过程中，肩部随上体向前、向下、向后配合划水臂的协调转动，这将有利于加长划水路线和加大划水力量。</w:t>
            </w:r>
          </w:p>
          <w:p w14:paraId="42DC4D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08910" cy="791210"/>
                  <wp:effectExtent l="0" t="0" r="8890" b="21590"/>
                  <wp:docPr id="62" name="图片 53" descr="a04b82e27cfc356b2dd62d68cf97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53" descr="a04b82e27cfc356b2dd62d68cf9700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891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7FF8B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出水和空中移肩：臂的出水是在划水结束后，借助推水的惯性使肩、肘上提肩和上臂几乎同时出水。出水时，由上臂带动肘部向外上方做提拉动作（图 20-9 之①），将前臂和手提出水面，掌心朝后上方（图 20-9 之②）。</w:t>
            </w:r>
          </w:p>
          <w:p w14:paraId="0B2664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臂出水后，进入空中移臂阶段，空中移臂是出水的继续，不停顿。开始移臂肘领先并边移边屈肘。当臂移至肘部时，手和前臂赶上肘部，此时肘弯曲程度最大（图 20-9 之③）。然后手臂逐渐向前伸出，掌心也从向后上方转为前下方（图 20-9 之④）。接着做准备入水的动作。在整个移臂过程中，肘关节始终高于手臂和肩（图 20-9），手肩尽量放松。</w:t>
            </w:r>
          </w:p>
          <w:p w14:paraId="284BEF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696845" cy="603885"/>
                  <wp:effectExtent l="0" t="0" r="20955" b="5715"/>
                  <wp:docPr id="63" name="图片 54" descr="37c997a59eec9539dec4ad3f67804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54" descr="37c997a59eec9539dec4ad3f67804fa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845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4DD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4. 两臂的配合</w:t>
            </w:r>
          </w:p>
          <w:p w14:paraId="200DC4C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两臂轮换做划水动作。当一臂做准备动作，另一臂处于有利的划水阶段，根据两臂所处的位置不同，可分为三种交叉形式：前交叉（30° 角）、中交叉（90° 角）、后交叉（150°角）。前交叉配合技术，对初学者来讲，容易维持身体平衡，便于掌握呼吸和体会动作。因此，初学者可采用前交叉配合技术作为过渡姿势，初步掌握后再学中、后交叉技术。</w:t>
            </w:r>
          </w:p>
          <w:p w14:paraId="741B02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5. 呼吸与臂的配合</w:t>
            </w:r>
          </w:p>
          <w:p w14:paraId="280B53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爬泳采用转头吸气，一般两臂各划水一次，做一次完整的呼吸，即吸气、闭气和呼气。正确的吸气是在转头后，在头前低于水平面的波谷中进行。呼吸与臂配合以向右吸气为例，右手入水后，由闭气转入呼气。当右臂划至肩下时，开始向右转头，用力呼气。右臂推水将结束时，开始吸气，右臂出水移臂一半时，吸气结束并开始转头还原。</w:t>
            </w:r>
          </w:p>
          <w:p w14:paraId="684415C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6. 腿部动作练习</w:t>
            </w:r>
          </w:p>
          <w:p w14:paraId="0E47EF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（1）陆地模仿练习：俯卧池边或凳上，做上下交替打水动作练习，要求展髋，直腿内旋，踝放松，动作幅度稍大些。</w:t>
            </w:r>
          </w:p>
          <w:p w14:paraId="23DF34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（2）水中练习：①手握水槽俯卧水中，做直腿打水动作；②蹬池壁滑行后，做闭气打腿练习；③两臂前伸手扶漂浮物做好打腿练习。要求动作自然，两腿用力均匀。</w:t>
            </w:r>
          </w:p>
          <w:p w14:paraId="169BD6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7. 手臂动作及手臂与呼吸配合的练习</w:t>
            </w:r>
          </w:p>
          <w:p w14:paraId="2A748E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（1）陆地模仿练习：两脚开立，上体前倾，两臂前伸，做直臂划水模仿练习。先做一臂，然后两臂交替做，而后配合呼吸的练习。</w:t>
            </w:r>
          </w:p>
          <w:p w14:paraId="1541D7F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8. 完整配合</w:t>
            </w:r>
          </w:p>
          <w:p w14:paraId="281788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爬泳完整动作的配合一般采用 6 ∶ 2 ∶ 1 配合，即用腿踢水 6 次，双臂各划水 1 次，呼吸 1 次，其优点是，动作协调连贯，能保持较好的身体位置。</w:t>
            </w:r>
          </w:p>
          <w:p w14:paraId="77B39A1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（1）陆地模仿练习：坐池边，做两臂轮流划水练习。</w:t>
            </w:r>
          </w:p>
          <w:p w14:paraId="6927C5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（2）水中练习：①滑行打腿，做两臂轮流划水练习；②同①，要求两臂各划水一次呼吸一次。</w:t>
            </w:r>
          </w:p>
          <w:p w14:paraId="511F24B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（四）仰泳</w:t>
            </w:r>
          </w:p>
          <w:p w14:paraId="566CF3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仰泳是身体仰卧水中进行游泳的一种姿势。由于脸部露出水面，呼吸方便，动作较简单易学。从广义上讲，仰泳还应包括反蛙泳。</w:t>
            </w:r>
          </w:p>
          <w:p w14:paraId="52671B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1. 身体姿势</w:t>
            </w:r>
          </w:p>
          <w:p w14:paraId="4EA28C8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时身体平直自然伸展，接近水平地仰卧于水面，稍低头，收下颚，头和肩部略高于臀部，后脑浸入水中，眼视后上方，身体纵轴与水平面构成一个较小的锐角，使身体形成良好的流线型姿势，腰部适度紧张，身体随划水和打腿动作绕纵轴转动，转动角度约 45° 左右（图 20-10）</w:t>
            </w:r>
          </w:p>
          <w:p w14:paraId="34C6B1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634615" cy="678180"/>
                  <wp:effectExtent l="0" t="0" r="6985" b="7620"/>
                  <wp:docPr id="75" name="图片 55" descr="0d7ebfe6e00ab810c7f7b9263bb3f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5" descr="0d7ebfe6e00ab810c7f7b9263bb3fab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61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14E43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2. 腿部动作</w:t>
            </w:r>
          </w:p>
          <w:p w14:paraId="7404E2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仰泳腿部动作的重要作用是维持身体平衡，保持良好的流线型姿势，并产生一定的推进力。</w:t>
            </w:r>
          </w:p>
          <w:p w14:paraId="7E036FD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仰泳的腿部动作是以髋关节为支点，大腿发力带动小腿和脚有节奏地做上下鞭状踢水动作。其技术动作是由下压、上踢两个动作组成。下压过程中腿几乎是伸直的，上踢过程中腿是由弯曲到伸直。</w:t>
            </w:r>
          </w:p>
          <w:p w14:paraId="5C7E23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（1）下压：下压是腿从水平面开始，以髋关节为支点，以大腿发力带动小腿和脚下压。下压时，小腿和脚应放松。当直腿下压到脚的移动路线的 2/3 时，大腿停止下压而开始上提，而小腿和脚由于惯性徐徐向下运动，完成后 1/3 的下压动作。当脚下压至最低点时，膝关节屈成135°角左右，小腿与水平面成45°角左右。使大腿股四头肌保持一定的紧张度，避免过分屈膝，有利于做强而有力的上踢动作（图 20-11 之②～⑤）。</w:t>
            </w:r>
          </w:p>
          <w:p w14:paraId="1823F4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① 大腿部向下发力。</w:t>
            </w:r>
          </w:p>
          <w:p w14:paraId="44F3BEF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② 大腿带动小腿下压。</w:t>
            </w:r>
          </w:p>
          <w:p w14:paraId="25E87D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③ 直腿下压到“三分之二”。</w:t>
            </w:r>
          </w:p>
          <w:p w14:paraId="3E888C6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④ 大腿停止下压，准备上踢，小腿随惯性继续下压。</w:t>
            </w:r>
          </w:p>
          <w:p w14:paraId="09A5AA9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⑤ 大腿开始向上，小腿屈膝成 135° 角。</w:t>
            </w:r>
          </w:p>
          <w:p w14:paraId="546A7D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⑥ 大腿带动小腿向上，踝关节随惯性继续向下。</w:t>
            </w:r>
          </w:p>
          <w:p w14:paraId="0CF761E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⑦ 大腿带动小腿做向上踢水动作。</w:t>
            </w:r>
          </w:p>
          <w:p w14:paraId="1A4C04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⑧ 小腿随上踢惯性使膝关节伸直。</w:t>
            </w:r>
          </w:p>
          <w:p w14:paraId="10B7A1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⑨ 还原成开始姿势。</w:t>
            </w:r>
          </w:p>
          <w:p w14:paraId="1BDF0A6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上踢：仰泳时两腿的主要推进力是靠上踢水产生的。上踢时，大腿用力向上，当大腿上移到髋关节的水平线时结束，此时小腿在大腿带动下开始向上快速踢水，直到腿完全伸直，并形成脚面的最后鞭打动作为止（图 20-11 之⑥～⑨）。踢水时，脚掌稍内旋能加大踢水的对水面。</w:t>
            </w:r>
          </w:p>
          <w:p w14:paraId="6BD2AB5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踝关节的放松灵活是仰泳踢水产生推进力的关键。上踢时，应向后上方，而不要向两侧，也不要使膝和脚踢出水面，否则影响踢水效果。</w:t>
            </w:r>
          </w:p>
          <w:p w14:paraId="03351B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两脚上下踢水的幅度要适宜，约为 45 厘米。过小起不到推进作用，还可能引起肌肉紧张；过大不仅会增大阻力面，也会影响动作的节奏和频率。</w:t>
            </w:r>
          </w:p>
          <w:p w14:paraId="14D3E90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686685" cy="1971675"/>
                  <wp:effectExtent l="0" t="0" r="5715" b="9525"/>
                  <wp:docPr id="64" name="图片 56" descr="15ffc907fb90661a028ffc0d03350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6" descr="15ffc907fb90661a028ffc0d033506c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68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A24B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3. 臂部动作</w:t>
            </w:r>
          </w:p>
          <w:p w14:paraId="7F5299F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臂动作是推动身体前进的主要动力。目前仰泳都采用两臂交替在体侧屈臂划水的技术。其优点是加长了有效划水路线，增大划水力量。仰泳臂的一个动作周期可分为划水（包括抓水）和移臂（包括出水、入水）两个阶段：</w:t>
            </w:r>
          </w:p>
          <w:p w14:paraId="7CF554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（1）划水。</w:t>
            </w:r>
          </w:p>
          <w:p w14:paraId="7F67EB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划水的开始阶段：手臂入水后，躯干和肩向入水臂同侧转动，直臂下划到一定的深度，转腕并屈肘成 150° 左右，使手掌和整个手臂形成有利的对水面。此时，臂与身体纵轴构成约 40° 角，手距水面约 30 厘米（图 20-12）。这是从臂入水到划水的一个过渡阶段，即抓水阶段。</w:t>
            </w:r>
          </w:p>
          <w:p w14:paraId="542F71A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565400" cy="856615"/>
                  <wp:effectExtent l="0" t="0" r="0" b="6985"/>
                  <wp:docPr id="65" name="图片 57" descr="6ebb7da328cd635cce38103e0f1d24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57" descr="6ebb7da328cd635cce38103e0f1d24d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8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0468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划水的有效阶段：仰泳划水的有效阶段包括拉水、推水两个连贯的动作。以肩部的垂直面为界，从抓水结束至肩部垂直面为拉水阶段；从肩部的垂直面到划水结束为推水阶段。进入拉水阶段时，前臂内旋、屈肘关节。手掌和前臂对准向后划水。</w:t>
            </w:r>
          </w:p>
          <w:p w14:paraId="4402D6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当手臂划至肩部的垂直平面时，臂弯曲程度最大，约 90°～110° 角。手掌距离水面最浅处为 15 厘米左右（图 20-13）。此时手掌、肘、上臂处于同一个垂直面上，接着开始向后下方推水动作。</w:t>
            </w:r>
          </w:p>
          <w:p w14:paraId="08BCDF7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推水时，应充分利用拉水的速度和划水面，使手掌、前臂和上臂同时用力向后下方推水，上臂内收、伸肘、前臂内旋，最后以手掌在腿侧的下压结束推水。此时手在大腿下方，离水面约 40～45 厘米（图 20-14）。</w:t>
            </w:r>
          </w:p>
          <w:p w14:paraId="23D2D0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划水手在不同部位所处的深度是不同的。其整个划水过程手的轨迹是由深到浅，再由浅到较深的“S”形（图 20-14）。</w:t>
            </w:r>
          </w:p>
          <w:p w14:paraId="4678453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811145" cy="770890"/>
                  <wp:effectExtent l="0" t="0" r="8255" b="16510"/>
                  <wp:docPr id="66" name="图片 58" descr="280d8acf75ea73a69e7755bef4770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58" descr="280d8acf75ea73a69e7755bef47705b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145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1E733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出水及空中移臂：划水结束时，三角肌前部收缩并利用推手时前臂内旋，手掌下压的反作用力，使手臂自然放松地提出水面。正确的出水动作是在压水的同时提肩，使肩露出水面，由肩带动上臂、前臂和手依次出水。出水时为了减小阻力，臂出水一般以拇指领先，掌心转向内，手臂伸直贴近大腿提起。</w:t>
            </w:r>
          </w:p>
          <w:p w14:paraId="0824E1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臂出水后，应自然伸直并迅速沿体侧的垂直面由后向前空中移动。当移至脸部上方时，前臂内旋，手掌逐渐转向外，并保持这种姿势移动，以小指领先入水。入水时为了更好地对水，手掌与小臂约成 150°～160°。为了加长划水路线，入水前做适当的伸肩动作。入水点在肩前平行于身体纵轴承肩的延长线，过分偏内或偏外都是不合理的。入水的顺序是上臂、前臂、手依次入水。</w:t>
            </w:r>
          </w:p>
          <w:p w14:paraId="007FD5C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（3）两臂的配合：当一臂划水结束时，另一臂已开始划水。当一臂处于划水的中部时，另一臂正移至一半，两臂几乎处于相对的位置上，这样能保持动作的连贯性和均匀的速度，有利于发挥臂的划水力量。</w:t>
            </w:r>
          </w:p>
          <w:p w14:paraId="477CF46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4. 呼吸与臂部动作的配合</w:t>
            </w:r>
          </w:p>
          <w:p w14:paraId="5518487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时，脸始终露出水面，因此，呼吸技术比较简单，可自然地用口呼吸。呼吸与臂的配合是：一臂出水和空中移臂时开始吸气，到臂入水和抱水时结束，并做短暂的闭气。然后以口、鼻逐渐呼气，划水结束时，急速呼完，周而复始。在呼吸配合中，短暂的闭气有利于加强臂的划水力量。</w:t>
            </w:r>
          </w:p>
          <w:p w14:paraId="5352A3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5. 完整配合技术</w:t>
            </w:r>
          </w:p>
          <w:p w14:paraId="5250F2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仰泳配合技术一般是在一个动作周期内做 6 ∶ 2 ∶ 1 配合，即腿踢水 6 次，两臂各划水 1 次，呼吸 1 次。这种配合动作自然，能促进划水动作更加协调，有效地发挥臂和腿的作用，使身体保持平衡和处于较高的位置。</w:t>
            </w:r>
          </w:p>
          <w:p w14:paraId="0D61B4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6. 腿部动作练习方法</w:t>
            </w:r>
          </w:p>
          <w:p w14:paraId="166785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（1）陆地模仿练习：坐池边，上体后仰，两手撑于体侧后方，做直腿下压和屈膝上踢的打水动作。练习时两眼注视腿部。</w:t>
            </w:r>
          </w:p>
          <w:p w14:paraId="52E49F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（2）水中练习。</w:t>
            </w:r>
          </w:p>
          <w:p w14:paraId="5AFA3D1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① 双手反握水槽仰卧打水（图 20-15）。要求向后上方踢水，膝和脚不露出水面（先直腿打水再过渡到屈腿踢水）。</w:t>
            </w:r>
          </w:p>
          <w:p w14:paraId="45929D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② 由同伴托扶头部仰卧打水练习（图 20-16）。</w:t>
            </w:r>
          </w:p>
          <w:p w14:paraId="28413AF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64155" cy="869315"/>
                  <wp:effectExtent l="0" t="0" r="4445" b="19685"/>
                  <wp:docPr id="68" name="图片 59" descr="ef39cd73661e4b2aff6c6fbb6eacf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9" descr="ef39cd73661e4b2aff6c6fbb6eacf3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155" cy="869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7C0D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③ 蹬池边滑行打水（图 20-17）。滑行时两臂于体侧，掌心向下压水。</w:t>
            </w:r>
          </w:p>
          <w:p w14:paraId="612D30B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7. 臂部动作练习</w:t>
            </w:r>
          </w:p>
          <w:p w14:paraId="6EE1603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（1）陆地模仿练习：站立或仰卧长凳上，做臂划水的模仿练习（图 20-18）。先单臂练习，再两臂配合练习。着重体会划水路线。</w:t>
            </w:r>
          </w:p>
          <w:p w14:paraId="480CCFA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81935" cy="942340"/>
                  <wp:effectExtent l="0" t="0" r="12065" b="22860"/>
                  <wp:docPr id="69" name="图片 60" descr="6db21e1d1cf54a533339b48eab3d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0" descr="6db21e1d1cf54a533339b48eab3d61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935" cy="94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EE676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（2）水中练习。</w:t>
            </w:r>
          </w:p>
          <w:p w14:paraId="6CA5506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① 仰卧水中，由同伴托扶膝部做臂划水动作（图 20-19）。先单臂练习，再两臂配合练习。着重体会划水方向和对水的感觉。</w:t>
            </w:r>
          </w:p>
          <w:p w14:paraId="405086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② 腿夹扳臂划水练习（图 20-20）。也可结合呼吸进行练习。</w:t>
            </w:r>
          </w:p>
          <w:p w14:paraId="1603533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668905" cy="955675"/>
                  <wp:effectExtent l="0" t="0" r="23495" b="9525"/>
                  <wp:docPr id="70" name="图片 61" descr="c96194d4c8ba61baf0143f59eb7be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61" descr="c96194d4c8ba61baf0143f59eb7bee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905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34EB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8. 完整动作配合练习</w:t>
            </w:r>
            <w:bookmarkStart w:id="0" w:name="_GoBack"/>
          </w:p>
          <w:p w14:paraId="2EE4EA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（1）两腿打水单臂划水练习。练习时两腿连续打水，一臂前</w:t>
            </w:r>
            <w:bookmarkEnd w:id="0"/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伸，另一臂划水，划水结束向前移臂入水后停在前面，原来前伸的臂再进行划水交替进行。</w:t>
            </w:r>
          </w:p>
          <w:p w14:paraId="3F2381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（2）两腿打水两臂连续交替划水。注意臂划水后不要在大腿旁停留。然后再配合有节奏的呼吸。</w:t>
            </w:r>
          </w:p>
          <w:p w14:paraId="0C2EF088">
            <w:pPr>
              <w:pStyle w:val="8"/>
              <w:spacing w:line="360" w:lineRule="auto"/>
              <w:ind w:firstLine="420"/>
              <w:rPr>
                <w:rFonts w:hint="eastAsia" w:ascii="宋体" w:hAnsi="宋体" w:eastAsia="宋体" w:cs="宋体"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E4007F"/>
                <w:sz w:val="21"/>
                <w:szCs w:val="21"/>
                <w:lang w:eastAsia="zh-CN"/>
              </w:rPr>
              <w:t>三、游泳出发技术</w:t>
            </w:r>
          </w:p>
          <w:p w14:paraId="05B6A2F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（一）出发台出发技术</w:t>
            </w:r>
          </w:p>
          <w:p w14:paraId="6F94623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从出发台出发是由预备姿势、起跳、腾空、入水、滑行五个部分组成。一般根据预备姿势的不同可分为摆臂式、抓台式和蹲距式出发，在接力比赛中运动员常用摆臂式出发技术，而短距离项目中蹲距式出发所占比例很小。下面主要介绍抓台式出发技术。</w:t>
            </w:r>
          </w:p>
          <w:p w14:paraId="1A0E79D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1. 预备姿势（各就位命令后）</w:t>
            </w:r>
          </w:p>
          <w:p w14:paraId="4924056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两脚平行站立，脚间距与髋关节同宽，上体前屈，膝关节弯曲到约 130°～140° 角，两手抓住出发台的前沿或侧沿。臂伸直略放松，身体重心的位置低于摆臂式。</w:t>
            </w:r>
          </w:p>
          <w:p w14:paraId="277CE4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2. 起跳（枪声或鸣笛之后）</w:t>
            </w:r>
          </w:p>
          <w:p w14:paraId="37F7AA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听到出发命令后，两臂迅速屈肘向上提拉，使身体向下移动，头和上体靠近大腿，抬头把重心移到台前，身体仿佛失去平衡，有即将落水的感觉。当身体重心与两脚支撑点的连线与水平面成 45° 角，膝关节弯曲成约 90° 角时，伸髋伸膝，双臂前摆，两脚蹬离出发台，上体与水平面几乎平行（图 20-21）</w:t>
            </w:r>
          </w:p>
          <w:p w14:paraId="257B49B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814320" cy="1301750"/>
                  <wp:effectExtent l="0" t="0" r="5080" b="19050"/>
                  <wp:docPr id="71" name="图片 62" descr="520fc9392b6b34fec8e5e38e7d537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62" descr="520fc9392b6b34fec8e5e38e7d5374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320" cy="130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B2AB6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（1）腾空：手臂并拢并前伸，头稍低，身体与水平面成锐角，全身充分伸展呈流线型。</w:t>
            </w:r>
          </w:p>
          <w:p w14:paraId="6D4EA61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（2）入水：由手部领先入水，然后臂、头、躯干、下肢依次入水，为减少阻力，应避免激起较大的浪花。</w:t>
            </w:r>
          </w:p>
          <w:p w14:paraId="7D175F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3）划行与起游：当身体完全入水后，要保持适度的紧张，从流线型姿势滑行到速度逐渐开始下降时起游。滑行的深度与项目密切相关，一般情况下，短距离自由泳滑行较浅，滑行时间极其有限，可先采用频率较快的打水动作，使身体尽快浮出水面，然后再接划水动作；蛙泳滑行略深，接长划臂动作；蝶泳滑行的深度介于爬泳和蛙泳之间，以海豚动作使身体露出水面，再进行划水。</w:t>
            </w:r>
          </w:p>
          <w:p w14:paraId="4763D2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（二）仰泳出发技术</w:t>
            </w:r>
          </w:p>
          <w:p w14:paraId="3D82AC2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根据游泳竞赛规则，仰泳必须从水中出发，而且身体应仰卧水面。但由于在水中出发，仰泳出发的速度和远度均不如出发台出发效果佳。</w:t>
            </w:r>
          </w:p>
          <w:p w14:paraId="4122683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1. 预备姿势</w:t>
            </w:r>
          </w:p>
          <w:p w14:paraId="6B77926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面对池壁，两手同肩宽，握紧扶手器，两臂自然放松，两腿屈膝收向胸前，两脚分开并用脚掌抵住池壁，脚趾不能露出水面，否则犯规。听到“各就位”的命令后，两臂应迅速将身体从水中拉起，低头团身，使身体绝大部分升出水面。</w:t>
            </w:r>
          </w:p>
          <w:p w14:paraId="2F9F9E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2. 起跳</w:t>
            </w:r>
          </w:p>
          <w:p w14:paraId="1F4D7D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枪响后，双手迅速下压，髋、膝关节充分伸展，将身体向上拉起，使臀部露出水面；两臂处于伸直状态，并立即向“斜”后方摆动，头向后仰，两腿用力蹬离池壁；展体的同时身体呈流线型（图 20-22）。</w:t>
            </w:r>
          </w:p>
          <w:p w14:paraId="0E3737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15895" cy="926465"/>
                  <wp:effectExtent l="0" t="0" r="1905" b="13335"/>
                  <wp:docPr id="72" name="图片 63" descr="f4c180e783129784d85334131d27b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63" descr="f4c180e783129784d85334131d27b4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92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1356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3. 腾空、入水、滑行和起游</w:t>
            </w:r>
          </w:p>
          <w:p w14:paraId="67B9064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仰泳出发的腾空姿势应为反弓形，即采取昂首挺胸，全身伸展的姿势，身体尽可能露出水面，以减少阻力。反弓形的腾空姿势使人入水时手和头的位置低于脚，手领先入水，减小了入水的阻力。入水后身体保持流线型姿势在水下滑行，当滑行速度开始下降时打仰泳腿或反海豚腿，并通过改变手的形状使身体逐渐上浮。</w:t>
            </w:r>
          </w:p>
          <w:p w14:paraId="2DBC03E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四、转身技术</w:t>
            </w:r>
          </w:p>
          <w:p w14:paraId="4D5D245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转身是比赛的一部分，比赛距离越长，转身就越重要，转身运动有不同的开始。但平转身是最简单，最易掌握的一种转身技术，适合初学者学习，下面就以平转身为例做以下介绍。</w:t>
            </w:r>
          </w:p>
          <w:p w14:paraId="27D3B9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（一）爬泳转身技术</w:t>
            </w:r>
          </w:p>
          <w:p w14:paraId="58AF359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我们以右手触壁为例分析平转身的过程。手触壁后屈肘，抬头，身体从俯卧姿势向直立姿势转变，并逐渐屈膝团身，靠近池壁；手臂向左用力推池壁，同时身体绕纵轴旋转约 180°，继续屈膝时两脚掌抵住池壁；两手前伸低头没入水中，两腿用力向后蹬池壁，身体呈俯卧姿势以流线型蹬出滑行，等滑行速度下降时打腿起游（图 20-23）。</w:t>
            </w:r>
          </w:p>
          <w:p w14:paraId="005FE47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402205" cy="1292860"/>
                  <wp:effectExtent l="0" t="0" r="10795" b="2540"/>
                  <wp:docPr id="67" name="图片 64" descr="a22995f5d18261ccf4e025d630ad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64" descr="a22995f5d18261ccf4e025d630ad99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205" cy="129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63C4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（二）仰泳转身技术</w:t>
            </w:r>
          </w:p>
          <w:p w14:paraId="1EEC885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以右手触壁为例，当运动员游过仰泳转身标志线时（一般为游泳池上悬挂的旗绳，距离转身端 5 米），就要集中注意力准备转身。头和肩向左摆动，带动躯干和下肢向右摆动；触壁后，右手壁屈肘并向右用力推池壁，帮助头和肩向左转动，同时团身屈膝，以髋关节带动腿向右摆动；两腿触池壁后，两臂在头前并拢伸直，两腿用力向后蹬离池壁，身体成流线形滑行后接仰泳或反海豚腿，头露出水面后接划水动作（图 20-24）。</w:t>
            </w:r>
          </w:p>
          <w:p w14:paraId="55DC58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09545" cy="1092835"/>
                  <wp:effectExtent l="0" t="0" r="8255" b="24765"/>
                  <wp:docPr id="73" name="图片 65" descr="cb7c9e3c1d72c07717316100445be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65" descr="cb7c9e3c1d72c07717316100445be7e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545" cy="109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CA4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（三）蛙泳、蝶泳转身技术</w:t>
            </w:r>
          </w:p>
          <w:p w14:paraId="7FD5CB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蛙泳、蝶泳转身有些相似。规则规定，转身时必须双手同时触壁，触壁时两肩应在同一水平面上。蛙泳转身后做一次手，一次腿的潜泳，蝶泳转身后两腿可在水下打腿多次。队员游近池壁时，不能减速，蛙泳的最后一次动作最好是蹬腿结束，双手正好伸向前方触壁；蝶泳最好是移臂结束或即将结束触壁时双手应同时并在同一水面上。如果从左侧转身，触壁后双臂同时屈肘，身体向池壁靠拢，右手向左用力推池壁，使右臂屈肘时的程度加大，并协助身体绕纵轴向左转动，转动的同时应团身屈膝，两臂在水面上或水面下随身体的转动屈臂摆动；小腿和脚在转动约 180° 后，双脚抵住池壁，双手前伸，低头团身，身体从水面下蹬离池壁滑行。当滑行速度开始下降时，蛙泳开始长划臂动作，蝶泳开始打腿（图 20-25）。</w:t>
            </w:r>
          </w:p>
          <w:p w14:paraId="1CB803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670175" cy="1923415"/>
                  <wp:effectExtent l="0" t="0" r="22225" b="6985"/>
                  <wp:docPr id="74" name="图片 66" descr="1308ff99154acbbfc6ba4cec69dd1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66" descr="1308ff99154acbbfc6ba4cec69dd1e5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175" cy="192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B30BF2">
            <w:pPr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【学生】掌握游泳基本技术与练习方法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032A0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1D2386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25F831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8B5BA3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DAB1FD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B5133C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BF746E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DC2C9F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5FC875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9645DE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076526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695240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8D39F8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2B494D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738ACE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CFEB72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25821F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3A4AE3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3AA52F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DE20DE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C33B1A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学习游泳的分类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作用。边做边讲，及时巩固练习，实现教学做一体化</w:t>
            </w:r>
          </w:p>
        </w:tc>
      </w:tr>
      <w:tr w14:paraId="0639B6E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83C35C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62F66C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简述游泳基本技术</w:t>
            </w:r>
          </w:p>
          <w:p w14:paraId="528194DD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6E586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0D3EB656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882ED8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3A8163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6C2CB7E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本节课上大家掌握了游泳基本技术与练习方法，课后要多加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。顽强拼搏展现的是一种奋斗不止、积极进取的人生态度，具体体现了高度的工作责任感。</w:t>
            </w:r>
          </w:p>
          <w:p w14:paraId="4E4D346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17DC6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4D83C866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2391E7E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245312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66B770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C29B3B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BFC0CE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E04890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AFE458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C392E2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E907C2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CF5933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BAD95D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49FBCE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4B4A3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D09233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D96A79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67DC29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235612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39499B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游泳的安全与救护常识和简要规则</w:t>
            </w:r>
          </w:p>
          <w:p w14:paraId="20F2B0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一、游泳注意事项</w:t>
            </w:r>
          </w:p>
          <w:p w14:paraId="6746A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在游泳教学中，首先应对学生进行安全教育。同时要求教师要有高度的责任感，真正做到安全教育经常化、制度化，使学生自觉遵守有关规则。从而确保游泳教学的安全进行。</w:t>
            </w:r>
          </w:p>
          <w:p w14:paraId="16D88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（1）游泳前必须严格检查身体，只要医生证明健康无病，便可下水游泳。</w:t>
            </w:r>
          </w:p>
          <w:p w14:paraId="51E34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（2）了解水情及场地情况，如水中有无礁石、水草丛生以及水质是否有污染现象，该场地是否能够进行游泳活动等等这些情况都应查明。</w:t>
            </w:r>
          </w:p>
          <w:p w14:paraId="53D7A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（3）游泳前应充分做好准备活动，这样有利于身体尽快适应游泳运动的需要，同时能够防止出现肌肉拉伤、肌肉痉挛等现象的发生。</w:t>
            </w:r>
          </w:p>
          <w:p w14:paraId="22B4D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（4）剧烈活动后不宜立即游泳，应休息片刻，待汗已消退，体力恢复正常后方可下水游泳。</w:t>
            </w:r>
          </w:p>
          <w:p w14:paraId="2CD8B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（5）饭后与饥饿时不宜游泳。饭后应间隔 0.5～1 小时后再游泳。饥饿时游泳，因空腹时血糖含量很低，若此时下水游泳易出现头晕，四肢发软无力，甚至昏厥等现象。</w:t>
            </w:r>
          </w:p>
          <w:p w14:paraId="55EAE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（6）饭酒后不宜游泳。因酒中乙醇对人体神经系统具有麻醉作用，使人体动作失调、神志不清、机能下降、使体内热量散发速度加快，若在此时游泳易发生意外危险。</w:t>
            </w:r>
          </w:p>
          <w:p w14:paraId="30516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（7）游泳时如果出现恶心、头晕、呕吐、打冷战现象，应立即出水进行保暖并做一些放松活动，重症者应立即请医生查明原因。</w:t>
            </w:r>
          </w:p>
          <w:p w14:paraId="01260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（8）患有下列疾病者不宜游泳：精神病、心脏病、肝炎、高热、中耳炎、鼻窦炎、急性结膜炎、腹泻、传染病以及其他急性病。另外女性月经期也不宜游泳。</w:t>
            </w:r>
          </w:p>
          <w:p w14:paraId="432C4A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二、预防、自救与救护</w:t>
            </w:r>
          </w:p>
          <w:p w14:paraId="0DE51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 xml:space="preserve">（一）预防、保护与自救 </w:t>
            </w:r>
          </w:p>
          <w:p w14:paraId="27314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要防止溺水事故，就应了解发生事故的原因，掌握自救的方法。现将常见的几种事故以及预防、保护和自救的方法介绍如下。</w:t>
            </w:r>
          </w:p>
          <w:p w14:paraId="23B00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（1）溺水事故大多数都是由于技术不好、惊慌、呛水等原因引起的，预防溺水事故，首先要学会呼吸和放松，呛水时不要紧张，可用踩水等姿势排除呛水。</w:t>
            </w:r>
          </w:p>
          <w:p w14:paraId="08008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（2）对一些容易出现突发性休克的疾病，如严重的癫痫病、心脏病，不能游泳。</w:t>
            </w:r>
          </w:p>
          <w:p w14:paraId="3D414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（3）随意潜水是造成不幸事故的隐患。即使是水性好的人，也会因潜水时间过长，脑部缺氧而突然休克。因此，在人多的游泳场合，不宜潜水。在练习中，做潜水练习时，应互相照顾和保护。</w:t>
            </w:r>
          </w:p>
          <w:p w14:paraId="184E2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（4）游泳时，因疲劳、寒冷和过度紧张都会引起肌肉痉挛（抽筋）。出现抽筋，首先应克服紧张害怕的心理，尽量使抽筋部位伸展。如严重的抽筋应立即呼救。</w:t>
            </w:r>
          </w:p>
          <w:p w14:paraId="7C87E9C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游泳时过度疲劳，容易出现事故。这时，应借助别人的帮助，放松游出危险区。</w:t>
            </w:r>
          </w:p>
          <w:p w14:paraId="1D9234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（6）在游泳时，有时会因跳水或其他原因碰撞而发生事故，因此，规定不要在游泳场所跳水或互相追逐打闹。发生碰撞，必须停下来，观察情况，如有问题，立即采取应急措施。</w:t>
            </w:r>
          </w:p>
          <w:p w14:paraId="3BB3E8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（7）游泳时，由于水情不熟，落入危险水域，首先要沉着、冷静，想办法脱离险区。如落入漩涡中，应持平卧姿势，增大身体半径，逆漩涡而游出险区。</w:t>
            </w:r>
          </w:p>
          <w:p w14:paraId="5355F0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（二）水上救护</w:t>
            </w:r>
          </w:p>
          <w:p w14:paraId="7DBB84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为了保证游泳安全，不仅要加强安全教育，采取有效的安全措施，而且还要掌握游泳的救护知识与方法。如发现溺水事故后，应根据情况当机立断，采取有效措施、沉着、勇敢、迅速地进行救护。</w:t>
            </w:r>
          </w:p>
          <w:p w14:paraId="4E2415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由于水域的不同，出现事故的情况也不一样，所以对不同的情况要采取相应的救护方法。水上救护分间接救护和直接救护。</w:t>
            </w:r>
          </w:p>
          <w:p w14:paraId="328596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间接救护技术</w:t>
            </w:r>
          </w:p>
          <w:p w14:paraId="396E90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间接救护技术是救护人员利用救生器材的一种救护方法。这种方法适用于溺水者神志较清醒的情况下使用。使用的器材有竹竿、绳索、泳板、救生圈、救生衣、浮球等。</w:t>
            </w:r>
          </w:p>
          <w:p w14:paraId="423F68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救护应根据现场情况，使用相应的救生器材，可在岸上或船上使用，也可携带入水，游近溺水者时使用。在江河中用救生圈、浮球等浮物救护较清醒的溺水者，应向溺水者的上游准确地掷去，就能使溺水者稳当而快速地脱险。</w:t>
            </w:r>
          </w:p>
          <w:p w14:paraId="4CE56D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直接救护技术</w:t>
            </w:r>
          </w:p>
          <w:p w14:paraId="227DD5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直接救护技术是救护者不用任何救护器材、徒手对溺水者施救的一种技术。当溺水者神志不清或救护者没有救生器材的情况下，要果断、迅速地采用直接救护。直接救护技术可分为观察、入水、游近溺水者、解脱、拖运、上岸、抢救等过程。</w:t>
            </w:r>
          </w:p>
          <w:p w14:paraId="1231A5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（1）观察：为了以最快的时间和最短的距离尽快地游近溺水者，救护者在入水前应简捷观察周围的环境。如溺水者落水地点、水流的方向和流速等情况，迅速选好入水地点，脱去衣服、外裤和鞋袜。</w:t>
            </w:r>
          </w:p>
          <w:p w14:paraId="2F5E56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入水：入水要快，目标要准。对熟悉的水域可采用头先入水的出发动作，入水后出水动作要快。不熟悉的水域或距溺水者较近时，可采用跨跳式入水动作。入水后，两腿向下夹水，手臂迅速压水。使身体处于较高位置，以便观察目标。</w:t>
            </w:r>
          </w:p>
          <w:p w14:paraId="6AC16D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（3）游近溺水者：入水后，一般用抬头爬泳迅速游近溺水者。当游近溺水者 2～3 米时，深吸一口气，再接近溺水者。接近时应用突然果断的动作拉住溺水者的手腕用力向右（或左）边一拉，使溺水者背向自己，再进行拖运。</w:t>
            </w:r>
          </w:p>
          <w:p w14:paraId="62CB35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（4）拖运：拖运时，一般采用侧泳或反蛙泳技术。采用反蛙泳拖运法可用单手或双手托住溺水者的后脑或肩、腋部位，用反蛙泳蹬腿前进。</w:t>
            </w:r>
          </w:p>
          <w:p w14:paraId="1DA987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采用侧泳拖运法可托溺水者后脑或同侧肩腋部，或穿过一腋扶其下颌腋下，侧泳游进。无论采用哪种方法拖运都要时刻注意让溺水者的脸部露出水面。</w:t>
            </w:r>
          </w:p>
          <w:p w14:paraId="029BEE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（5）出水上岸：如果溺水者处于昏迷状态，那么他全身是松弛的，这时救护人员就不能采取往上托的办法，而应采用由下往上拉的办法为好。</w:t>
            </w:r>
          </w:p>
          <w:p w14:paraId="40D868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6）抢救：上岸后，应先排除气管、胃内积水和口、鼻内的杂物。方法是：救护者单腿跪地，将溺水者腹部放在自己屈膝的大腿上，使其足高头低，用手捶拍溺水者背部，加速排水。若溺水者牙关紧闭，可采用两手大拇指顶住溺水者下颌骨，使其张口。若溺水者已清醒，应穿好衣服休息；若昏迷不醒，应立即施行人工呼吸。</w:t>
            </w:r>
          </w:p>
          <w:p w14:paraId="2476CA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实践证明，口对口吹气的方法效果好。操作方法是使溺水者仰卧，一手捏住其鼻子，另一手托其下颏，救护者深呼吸后嘴对嘴将气吹入溺水者肺部，接着松开捏住鼻子的手，嘴离开，并用手压一下溺水者的胸部，帮助呼吸，如此反复进行，每分钟做 14～20 次。</w:t>
            </w:r>
          </w:p>
          <w:p w14:paraId="331C6A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7）解脱：救护者如被溺水者抓住或抱住，应立即解脱，解脱时利用反关节和杠杆的原理，动作要迅速、突然。解脱的方法依被抓或抱住的情况不同而异。一般有虎口解脱法、扳指解脱法、推扭解脱法、托肘解脱法。</w:t>
            </w:r>
          </w:p>
          <w:p w14:paraId="737D3F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① 虎口解脱法：两臂或两手被溺水者抓住时，救护者两手握拳，用力由里向外扭转，同时用力下压，即可从虎口解脱。</w:t>
            </w:r>
          </w:p>
          <w:p w14:paraId="6C3677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② 扳指解脱法：溺水者从背后抱（抓）住救护者，但两臂未被束缚时，可分别用左右手抓住溺水者的左右手中的一指，反向扳开，即可解脱。</w:t>
            </w:r>
          </w:p>
          <w:p w14:paraId="292730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③ 推扭解脱法：若溺水者从前面抱住腰、背等部位，但两臂未被束缚，可一手按住溺水者的后脑，另一手托其下颌向外扭转溺水者的颈部，使之解脱。</w:t>
            </w:r>
          </w:p>
          <w:p w14:paraId="5747A8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④ 托肘解脱法：凡是被溺水者从前面或后面把身体和两臂都抱（抓）住时，可采用将溺水者的肘部上托的方法解脱。</w:t>
            </w:r>
          </w:p>
          <w:p w14:paraId="7F13BD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心脏按压</w:t>
            </w:r>
          </w:p>
          <w:p w14:paraId="72A26E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当溺水者失去知觉时，将心脏按压和人工呼吸同时进行很重要。心脏按压法包括：俯卧压背法、仰卧举臂压胸法、侧卧压胸法和胸外心脏按压法。这里介绍常用的仰卧举臂压胸法和胸外心脏按压法两种。</w:t>
            </w:r>
          </w:p>
          <w:p w14:paraId="6B1AD6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仰卧举臂压胸法：此法特点是既可做人工呼吸又能起到按压心脏的作用，因此遇溺水者呼吸、心脏均停止时可采取此法。方法是：溺水者仰卧，肩下垫毛巾或衣服，头稍后仰，救护者跪于溺水者头部上方，握其两手腕。操作呼气动作时，救护者上体前倾，增加压力，将溺水者的双臂弯曲，用其两前臂压迫双肋处，通出肺部空气；操作吸气动作时，将溺水者双手提起，向左右两侧做伸展动作，此时胸腔扩展，空气便会进入肺里。这样再继续将溺水者的两臂经头上，回复到呼气的手势。</w:t>
            </w:r>
          </w:p>
          <w:p w14:paraId="3CB232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胸外心脏按压法：此法使用于溺水者无心跳或心跳极微弱时。具体方法：溺水者仰卧，救护者跪在溺水者身旁，将一手掌的根部置于溺水者的胸骨下端，另一手掌的根部覆在前者之上，双手手指交叉向上方翘起，两臂伸直。借助身体的重力，稳健有力地向下垂直加压，使胸骨下陷 5 厘米（儿童 2～3 厘米），然后迅速放松，使胸廓扩张，心脏舒张。这样有节奏地反复进行，按压频率为 100 次 / 分，直至心脏再跳动或确诊死亡为止。</w:t>
            </w:r>
          </w:p>
          <w:p w14:paraId="619A1C7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做人工呼吸和心脏按压，应先在 3～4 秒内做 2 次人工呼吸，然后做 30 次连续的心脏按压，这样反复进行。另外，做心脏按压的同时，应注意观察两点：切颈动脉查脉搏；观察瞳孔。当呼吸停止和心脏停止跳动，瞳孔就会扩大，反之，瞳孔缩小。</w:t>
            </w:r>
          </w:p>
          <w:p w14:paraId="02BA0A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三、游泳规则简介</w:t>
            </w:r>
          </w:p>
          <w:p w14:paraId="743084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（一）比赛出发</w:t>
            </w:r>
          </w:p>
          <w:p w14:paraId="24C138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除仰泳外，其他各项比赛均应从出发台开始出发。发令时，若连续 3 次出现犯规，则取消该次比赛的资格。</w:t>
            </w:r>
          </w:p>
          <w:p w14:paraId="35D2F1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（二）蛙泳</w:t>
            </w:r>
          </w:p>
          <w:p w14:paraId="158D8B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（1）出发和每次转身后，从第一次手臂动作开始，身体就应保持俯卧姿势，两肩须与水平面平行。</w:t>
            </w:r>
          </w:p>
          <w:p w14:paraId="095DEB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（2）两臂和两腿的所有动作应始终同时并在同一水平面上进行，不得有交替动作出现。</w:t>
            </w:r>
          </w:p>
          <w:p w14:paraId="08E45A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（3）两手应同时在水面或水下由胸前伸出和向后划水。除出发和每次转身后允许做一次长划臂外，两臂向后划水不得超过臀线。</w:t>
            </w:r>
          </w:p>
          <w:p w14:paraId="436CD8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（4）两脚向后蹬水时，必须做翻脚动作，不允许做上下打水或类似海豚的动作，两脚可露出水面，但随后不得做类似海豚的动作。</w:t>
            </w:r>
          </w:p>
          <w:p w14:paraId="2F31A7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（5）除在出发和每次转身后，允许做一次手、一次腿的潜水外，在整个游程中，头的一部分必须露出水面。</w:t>
            </w:r>
          </w:p>
          <w:p w14:paraId="225F5D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（6）每次转身和到达终点时，两手必须同时触壁，两肩应保持水平位置。</w:t>
            </w:r>
          </w:p>
          <w:p w14:paraId="7F75BC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（三）自由泳（爬泳）、仰泳、蝶泳（海豚泳）</w:t>
            </w:r>
          </w:p>
          <w:p w14:paraId="702356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（1）自由泳比赛中，可采用任何泳姿。</w:t>
            </w:r>
          </w:p>
          <w:p w14:paraId="7F4C90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（2）转身和到达终点时，可用身体任何部分触池壁。</w:t>
            </w:r>
          </w:p>
          <w:p w14:paraId="4BB04D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（3）自由泳比赛中，可在池底站立，但不得跨越或行走，否则即视为犯规。</w:t>
            </w:r>
          </w:p>
          <w:p w14:paraId="082568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（4）游仰泳时，必须在身体最前部分（头或手）触壁后才能转身。</w:t>
            </w:r>
          </w:p>
          <w:p w14:paraId="137721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（5）蝶泳转身和到达终点时，一定要用两手在水面上或水面下同时触池壁。</w:t>
            </w:r>
          </w:p>
          <w:p w14:paraId="4EB159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（四）比赛途中</w:t>
            </w:r>
          </w:p>
          <w:p w14:paraId="0B1994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游出泳道，如干扰了他人时，则判为犯规。</w:t>
            </w:r>
          </w:p>
          <w:p w14:paraId="135B95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（五）接力比赛</w:t>
            </w:r>
          </w:p>
          <w:p w14:paraId="364AD7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必须在前一队员触到池壁后，下一队员才能从出发台出发，违者判该队员犯规。</w:t>
            </w:r>
          </w:p>
          <w:p w14:paraId="66CF09A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【学生】掌握游泳的安全与救护常识和简要规则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E069B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065A7F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D037EA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D5458F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48F02A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C141B3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EC9DDA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C0DA5B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074601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5DC688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D101A0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70A851C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C7E99B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D786C2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学习游泳的安全与救护常识和简要规则。边做边讲，及时巩固练习，实现教学做一体化</w:t>
            </w:r>
          </w:p>
        </w:tc>
      </w:tr>
      <w:tr w14:paraId="34413B59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EAC650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81BEC8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</w:p>
          <w:p w14:paraId="6D00404F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如何进行游泳时的自救？</w:t>
            </w:r>
          </w:p>
          <w:p w14:paraId="06B39E24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  <w:p w14:paraId="4480E103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16D1C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0CDC99B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01F9C7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553615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051E43B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本节课上大家掌握了体育对人的社会化作用，课后要多加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。在游泳教学中，首先应对学生进行安全教育。同时要求教师要有高度的责任感，真正做到安全教育经常化、制度化，使学生自觉遵守有关规则。</w:t>
            </w:r>
          </w:p>
          <w:p w14:paraId="771FB81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8F107A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1DFD8F94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5B889E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教学反思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924B2A">
            <w:pPr>
              <w:pStyle w:val="7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本节课效果不错，水平不一样的学生都成功的掌握了知识点。小组内的互助，满足了学生多样化的需要，促进了学生的个性发展，为形成一种宽容的文化创造了条件。</w:t>
            </w:r>
          </w:p>
        </w:tc>
      </w:tr>
    </w:tbl>
    <w:p w14:paraId="2677461A">
      <w:pPr>
        <w:jc w:val="both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大宋简">
    <w:altName w:val="汉仪书宋二KW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思源宋体">
    <w:panose1 w:val="02020700000000000000"/>
    <w:charset w:val="86"/>
    <w:family w:val="auto"/>
    <w:pitch w:val="default"/>
    <w:sig w:usb0="30000083" w:usb1="2BDF3C10" w:usb2="00000016" w:usb3="00000000" w:csb0="602E0107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大宋简">
    <w:altName w:val="汉仪书宋二KW"/>
    <w:panose1 w:val="02010609000101010101"/>
    <w:charset w:val="00"/>
    <w:family w:val="modern"/>
    <w:pitch w:val="default"/>
    <w:sig w:usb0="00000000" w:usb1="000000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43D13">
    <w:pPr>
      <w:pStyle w:val="3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10160" b="1270"/>
          <wp:wrapNone/>
          <wp:docPr id="11" name="WordPictureWatermark976353" descr="体育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976353" descr="体育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107D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-529590</wp:posOffset>
          </wp:positionH>
          <wp:positionV relativeFrom="paragraph">
            <wp:posOffset>-63500</wp:posOffset>
          </wp:positionV>
          <wp:extent cx="7592060" cy="10763885"/>
          <wp:effectExtent l="0" t="0" r="2540" b="5715"/>
          <wp:wrapNone/>
          <wp:docPr id="10" name="图片 10" descr="绿色运动健步走运动信纸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绿色运动健步走运动信纸_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206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373EA"/>
    <w:multiLevelType w:val="multilevel"/>
    <w:tmpl w:val="226373EA"/>
    <w:lvl w:ilvl="0" w:tentative="0">
      <w:start w:val="1"/>
      <w:numFmt w:val="bullet"/>
      <w:lvlText w:val=""/>
      <w:lvlJc w:val="left"/>
      <w:pPr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1">
    <w:nsid w:val="34C2C346"/>
    <w:multiLevelType w:val="singleLevel"/>
    <w:tmpl w:val="34C2C34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00172A27"/>
    <w:rsid w:val="17FFAA43"/>
    <w:rsid w:val="1FBF5B22"/>
    <w:rsid w:val="203B0072"/>
    <w:rsid w:val="35FEF98B"/>
    <w:rsid w:val="3F9DBB3B"/>
    <w:rsid w:val="3FFDF3BD"/>
    <w:rsid w:val="3FFFA544"/>
    <w:rsid w:val="6D3D3E4D"/>
    <w:rsid w:val="6F1AF93C"/>
    <w:rsid w:val="6FFA86C2"/>
    <w:rsid w:val="74EE600D"/>
    <w:rsid w:val="75D93C74"/>
    <w:rsid w:val="75FF2D92"/>
    <w:rsid w:val="7A7E4464"/>
    <w:rsid w:val="7B5CDC03"/>
    <w:rsid w:val="7BB633B6"/>
    <w:rsid w:val="7DBFC249"/>
    <w:rsid w:val="7DFF7FEE"/>
    <w:rsid w:val="7EBFA065"/>
    <w:rsid w:val="7ED4EF7E"/>
    <w:rsid w:val="7FAB85FB"/>
    <w:rsid w:val="7FE5B095"/>
    <w:rsid w:val="7FFB714C"/>
    <w:rsid w:val="A77C736B"/>
    <w:rsid w:val="BEFEE057"/>
    <w:rsid w:val="CFFFBB2E"/>
    <w:rsid w:val="D79CB33E"/>
    <w:rsid w:val="D7F717DC"/>
    <w:rsid w:val="DD35397A"/>
    <w:rsid w:val="DEF73125"/>
    <w:rsid w:val="EBDF2254"/>
    <w:rsid w:val="ECFD882F"/>
    <w:rsid w:val="F55E37BA"/>
    <w:rsid w:val="F7DDF6F6"/>
    <w:rsid w:val="F7EFE27E"/>
    <w:rsid w:val="F9F5AD83"/>
    <w:rsid w:val="FAD7A635"/>
    <w:rsid w:val="FB79C289"/>
    <w:rsid w:val="FCFF4904"/>
    <w:rsid w:val="FF7E576E"/>
    <w:rsid w:val="FFDB64E4"/>
    <w:rsid w:val="FFF766EF"/>
    <w:rsid w:val="FFF79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theme="minorBidi"/>
      <w:sz w:val="18"/>
      <w:szCs w:val="20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theme="minorBidi"/>
      <w:sz w:val="18"/>
      <w:szCs w:val="20"/>
    </w:rPr>
  </w:style>
  <w:style w:type="paragraph" w:styleId="4">
    <w:name w:val="Normal (Web)"/>
    <w:basedOn w:val="1"/>
    <w:unhideWhenUsed/>
    <w:uiPriority w:val="99"/>
    <w:rPr>
      <w:sz w:val="24"/>
    </w:rPr>
  </w:style>
  <w:style w:type="paragraph" w:customStyle="1" w:styleId="7">
    <w:name w:val="表文"/>
    <w:basedOn w:val="1"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  <w:style w:type="paragraph" w:customStyle="1" w:styleId="8">
    <w:name w:val="正文17磅"/>
    <w:basedOn w:val="1"/>
    <w:qFormat/>
    <w:uiPriority w:val="0"/>
    <w:pPr>
      <w:widowControl w:val="0"/>
      <w:spacing w:after="0" w:line="340" w:lineRule="exact"/>
      <w:ind w:firstLine="425"/>
    </w:pPr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yue/Library/Containers/com.kingsoft.wpsoffice.mac/Data/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拼图型"/>
      <sectRole val="1"/>
    </customSectPr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2022-07-07T00:33:00Z</dcterms:created>
  <dc:creator>六月</dc:creator>
  <cp:lastModifiedBy>六月</cp:lastModifiedBy>
  <dcterms:modified xsi:type="dcterms:W3CDTF">2024-11-21T14:14:50Z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77D48B4A3D226A0F8BCF3E672A1C909F_43</vt:lpwstr>
  </property>
</Properties>
</file>